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63" w:rsidRPr="003A6941" w:rsidRDefault="00104AC5" w:rsidP="00390042">
      <w:pPr>
        <w:jc w:val="center"/>
        <w:rPr>
          <w:b/>
          <w:sz w:val="24"/>
          <w:szCs w:val="24"/>
          <w:u w:val="single"/>
        </w:rPr>
      </w:pPr>
      <w:r w:rsidRPr="003A6941">
        <w:rPr>
          <w:b/>
          <w:sz w:val="24"/>
          <w:szCs w:val="24"/>
          <w:u w:val="single"/>
        </w:rPr>
        <w:t>Documentações para análise de Reembolso</w:t>
      </w:r>
    </w:p>
    <w:p w:rsidR="00046163" w:rsidRPr="00046163" w:rsidRDefault="00046163" w:rsidP="00046163">
      <w:pPr>
        <w:rPr>
          <w:b/>
          <w:sz w:val="24"/>
          <w:szCs w:val="24"/>
        </w:rPr>
      </w:pPr>
    </w:p>
    <w:p w:rsidR="003A6941" w:rsidRPr="003A6941" w:rsidRDefault="003A6941" w:rsidP="003A6941">
      <w:pPr>
        <w:rPr>
          <w:rFonts w:cs="Arial"/>
          <w:szCs w:val="20"/>
        </w:rPr>
      </w:pPr>
      <w:r w:rsidRPr="003A6941">
        <w:rPr>
          <w:rFonts w:cs="Arial"/>
          <w:szCs w:val="20"/>
        </w:rPr>
        <w:t xml:space="preserve">Prezado (a) beneficiário (a), </w:t>
      </w:r>
    </w:p>
    <w:p w:rsidR="003A6941" w:rsidRPr="003A6941" w:rsidRDefault="003A6941" w:rsidP="003A6941">
      <w:pPr>
        <w:spacing w:after="0" w:line="240" w:lineRule="auto"/>
        <w:contextualSpacing/>
        <w:mirrorIndents/>
        <w:jc w:val="both"/>
        <w:rPr>
          <w:rFonts w:cs="Arial"/>
          <w:szCs w:val="20"/>
        </w:rPr>
      </w:pPr>
      <w:r w:rsidRPr="003A6941">
        <w:rPr>
          <w:rFonts w:cs="Arial"/>
          <w:szCs w:val="20"/>
        </w:rPr>
        <w:t xml:space="preserve">Para análise e processamento do seu pedido de reembolso de despesas, conforme Resolução Normativa da Agência Nacional de Saúde Nº 566/2022, solicitamos que apresente INTEGRALMENTE todos os documentos dispostos conforme elencados. 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spacing w:line="240" w:lineRule="auto"/>
        <w:mirrorIndents/>
        <w:rPr>
          <w:rFonts w:cs="Arial"/>
          <w:szCs w:val="20"/>
        </w:rPr>
      </w:pPr>
      <w:r w:rsidRPr="003A6941">
        <w:rPr>
          <w:rFonts w:cs="Arial"/>
          <w:szCs w:val="20"/>
        </w:rPr>
        <w:t>Formulário de solicitação de reembolso devidamente preenchido com dados devidos e compativeis aos anexados, assinado de maneira legível;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spacing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szCs w:val="20"/>
        </w:rPr>
        <w:t>Número do protocolo de contato prévio com a Operadora, conforme cláusula contratual;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FOTO LEGÍVEL do RG, CPF e Cartão do Plano de Saúde</w:t>
      </w:r>
      <w:r w:rsidRPr="003A6941">
        <w:rPr>
          <w:rFonts w:cs="Arial"/>
          <w:szCs w:val="20"/>
        </w:rPr>
        <w:t xml:space="preserve"> do (a) beneficiário (a) atendido (a). 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FOTO LEGÍVEL do RG, CPF e Cartão do banco</w:t>
      </w:r>
      <w:r w:rsidRPr="003A6941">
        <w:rPr>
          <w:rFonts w:cs="Arial"/>
          <w:szCs w:val="20"/>
        </w:rPr>
        <w:t xml:space="preserve">, do (a) responsável ou favorecido (a) para confirmação dos dados bancários </w:t>
      </w:r>
      <w:r w:rsidRPr="003A6941">
        <w:rPr>
          <w:rFonts w:cs="Arial"/>
          <w:b/>
          <w:szCs w:val="20"/>
          <w:highlight w:val="yellow"/>
        </w:rPr>
        <w:t>(somente conta corrente pessoa física).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Exames</w:t>
      </w:r>
      <w:r w:rsidRPr="003A6941">
        <w:rPr>
          <w:rFonts w:cs="Arial"/>
          <w:szCs w:val="20"/>
        </w:rPr>
        <w:t>: Pedido/encaminhamento médico com profissional solicitante para a realização do procedimento, resultado do exame/procedimento realizado, comprovante de desembolso (pix, tranferência, comprovante de pagamento cartão de crédito), junto preferencialmente a Nota fiscal. Caso pessoa fisica com atendimento autônomo apresentar documento via receita saúde (gov.br) que ateste o profissional executante.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Consulta médica</w:t>
      </w:r>
      <w:r w:rsidRPr="003A6941">
        <w:rPr>
          <w:rFonts w:cs="Arial"/>
          <w:szCs w:val="20"/>
        </w:rPr>
        <w:t>: Envio preferencialmente de nota fiscal, com declaração atestando o profissional executante, junto ao comprovante do desembolso (comprovante pix, tranferência, comprovante de pagamento cartão de crédito).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Atendimento com terapeutas não médicos</w:t>
      </w:r>
      <w:r w:rsidRPr="003A6941">
        <w:rPr>
          <w:rFonts w:cs="Arial"/>
          <w:szCs w:val="20"/>
        </w:rPr>
        <w:t xml:space="preserve"> (Psicólogo, Fonoaudiólogo, Terapeuta Ocupacional, Fisioterapeuta, Nutricionista, entre outros): Pedido /encaminhamento médico para a realização do procedimento, nota fiscal, comprovante de desembolso (comprovante pix, tranferência, comprovante de pagamento cartão de crédito, recibo), relatório do profissional executante do atendimento descrevendo o método utilizado, evolução do paciente e ficha de frequência. Caso pessoa fisica com atendimento autônomo apresentar documento via receita saúde (gov.br).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Internação, procedimentos cirúrgicos e atendimento ambulatorial</w:t>
      </w:r>
      <w:r w:rsidRPr="003A6941">
        <w:rPr>
          <w:rFonts w:cs="Arial"/>
          <w:szCs w:val="20"/>
        </w:rPr>
        <w:t>: Pedido/ encaminhamento médico para a realização do procedimento e prontuário médico hospitalar com declaração atestando o profissional ou presatdor executante junto preferencialmente a nota fiscal, comprovante de desembolso (comprovante pix, tranferência, comprovante de pagamento cartão de crédito, recibo).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Material cirúrgico (OPME)</w:t>
      </w:r>
      <w:r w:rsidRPr="003A6941">
        <w:rPr>
          <w:rFonts w:cs="Arial"/>
          <w:szCs w:val="20"/>
        </w:rPr>
        <w:t>:</w:t>
      </w:r>
      <w:r w:rsidRPr="003A6941">
        <w:rPr>
          <w:rFonts w:cs="Arial"/>
          <w:b/>
          <w:szCs w:val="20"/>
        </w:rPr>
        <w:t xml:space="preserve"> </w:t>
      </w:r>
      <w:r w:rsidRPr="003A6941">
        <w:rPr>
          <w:rFonts w:cs="Arial"/>
          <w:szCs w:val="20"/>
        </w:rPr>
        <w:t>Pedido/ encaminhamento médico para a realização do procedimento, notas fiscais emitidas pelo hospital discriminando materiais e medicamentos consumidos e preço por unidade, declaração atestando profissional executante, comprovante de desembolso (pix, tranferência, comprovante de pagamento cartão de crédito, recibo)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Fonts w:cs="Arial"/>
          <w:szCs w:val="20"/>
        </w:rPr>
      </w:pPr>
      <w:r w:rsidRPr="003A6941">
        <w:rPr>
          <w:rFonts w:cs="Arial"/>
          <w:b/>
          <w:szCs w:val="20"/>
        </w:rPr>
        <w:t>Honorário médico e instrumentação cirúrgica</w:t>
      </w:r>
      <w:r w:rsidRPr="003A6941">
        <w:rPr>
          <w:rFonts w:cs="Arial"/>
          <w:szCs w:val="20"/>
        </w:rPr>
        <w:t xml:space="preserve">: Pedido/ encaminhamento médico para a realização do procedimento, nota fiscal, comprovante de desembolso (comprovante pix, tranferência, comprovante de pagamento cartão de crédito, recibo) declaração atestanto o profissional executante. </w:t>
      </w:r>
    </w:p>
    <w:p w:rsidR="003A6941" w:rsidRPr="003A6941" w:rsidRDefault="003A6941" w:rsidP="003A6941">
      <w:pPr>
        <w:pStyle w:val="PargrafodaLista"/>
        <w:numPr>
          <w:ilvl w:val="0"/>
          <w:numId w:val="43"/>
        </w:numPr>
        <w:tabs>
          <w:tab w:val="left" w:pos="993"/>
        </w:tabs>
        <w:spacing w:after="120" w:line="240" w:lineRule="auto"/>
        <w:mirrorIndents/>
        <w:jc w:val="both"/>
        <w:rPr>
          <w:rStyle w:val="Hiperligao"/>
          <w:rFonts w:cs="Arial"/>
          <w:b/>
          <w:sz w:val="24"/>
          <w:highlight w:val="yellow"/>
        </w:rPr>
      </w:pPr>
      <w:r w:rsidRPr="003A6941">
        <w:rPr>
          <w:rFonts w:eastAsia="Times New Roman" w:cs="Arial"/>
          <w:b/>
          <w:bCs/>
          <w:szCs w:val="20"/>
          <w:highlight w:val="yellow"/>
          <w:bdr w:val="none" w:sz="0" w:space="0" w:color="auto" w:frame="1"/>
        </w:rPr>
        <w:t>Email para envio da documentação legivel</w:t>
      </w:r>
      <w:r w:rsidRPr="003A6941">
        <w:rPr>
          <w:rFonts w:eastAsia="Times New Roman" w:cs="Arial"/>
          <w:b/>
          <w:szCs w:val="20"/>
          <w:highlight w:val="yellow"/>
          <w:bdr w:val="none" w:sz="0" w:space="0" w:color="auto" w:frame="1"/>
        </w:rPr>
        <w:t>:</w:t>
      </w:r>
      <w:r w:rsidRPr="003A6941">
        <w:rPr>
          <w:rFonts w:eastAsia="Times New Roman" w:cs="Arial"/>
          <w:b/>
          <w:bCs/>
          <w:szCs w:val="20"/>
          <w:highlight w:val="yellow"/>
          <w:bdr w:val="none" w:sz="0" w:space="0" w:color="auto" w:frame="1"/>
        </w:rPr>
        <w:t xml:space="preserve"> </w:t>
      </w:r>
      <w:hyperlink r:id="rId7" w:history="1">
        <w:r w:rsidRPr="003A6941">
          <w:rPr>
            <w:rStyle w:val="Hiperligao"/>
            <w:rFonts w:eastAsia="Times New Roman" w:cs="Arial"/>
            <w:b/>
            <w:bCs/>
            <w:szCs w:val="20"/>
            <w:highlight w:val="yellow"/>
            <w:bdr w:val="none" w:sz="0" w:space="0" w:color="auto" w:frame="1"/>
          </w:rPr>
          <w:t>ressarcimento.sede@unimedbelem.com.br</w:t>
        </w:r>
      </w:hyperlink>
      <w:r w:rsidRPr="003A6941">
        <w:rPr>
          <w:rStyle w:val="Hiperligao"/>
          <w:rFonts w:eastAsia="Times New Roman" w:cs="Arial"/>
          <w:b/>
          <w:bCs/>
          <w:szCs w:val="20"/>
          <w:highlight w:val="yellow"/>
          <w:bdr w:val="none" w:sz="0" w:space="0" w:color="auto" w:frame="1"/>
        </w:rPr>
        <w:t xml:space="preserve"> </w:t>
      </w:r>
    </w:p>
    <w:p w:rsidR="003A6941" w:rsidRDefault="003A6941" w:rsidP="003A6941">
      <w:pPr>
        <w:pStyle w:val="PargrafodaLista"/>
        <w:tabs>
          <w:tab w:val="left" w:pos="993"/>
        </w:tabs>
        <w:spacing w:after="120" w:line="240" w:lineRule="auto"/>
        <w:ind w:left="360"/>
        <w:mirrorIndents/>
        <w:jc w:val="both"/>
      </w:pPr>
    </w:p>
    <w:p w:rsidR="003A6941" w:rsidRDefault="003A6941" w:rsidP="003A6941">
      <w:pPr>
        <w:pStyle w:val="PargrafodaLista"/>
        <w:tabs>
          <w:tab w:val="left" w:pos="993"/>
        </w:tabs>
        <w:spacing w:after="120" w:line="240" w:lineRule="auto"/>
        <w:ind w:left="360"/>
        <w:mirrorIndents/>
        <w:jc w:val="both"/>
        <w:rPr>
          <w:rFonts w:cs="Arial"/>
          <w:sz w:val="20"/>
          <w:szCs w:val="20"/>
        </w:rPr>
      </w:pPr>
    </w:p>
    <w:p w:rsidR="00855CC9" w:rsidRPr="003A6941" w:rsidRDefault="003A6941" w:rsidP="003A6941">
      <w:pPr>
        <w:pStyle w:val="PargrafodaLista"/>
        <w:tabs>
          <w:tab w:val="left" w:pos="993"/>
        </w:tabs>
        <w:spacing w:after="120" w:line="240" w:lineRule="auto"/>
        <w:ind w:left="360"/>
        <w:mirrorIndents/>
        <w:jc w:val="both"/>
        <w:rPr>
          <w:rFonts w:cs="Arial"/>
          <w:sz w:val="20"/>
          <w:szCs w:val="20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4176395</wp:posOffset>
            </wp:positionH>
            <wp:positionV relativeFrom="paragraph">
              <wp:posOffset>-48260</wp:posOffset>
            </wp:positionV>
            <wp:extent cx="1333500" cy="257175"/>
            <wp:effectExtent l="0" t="0" r="0" b="9525"/>
            <wp:wrapSquare wrapText="bothSides"/>
            <wp:docPr id="1" name="Imagem 1" descr="ANS Corpo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ANS Corpo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855CC9" w:rsidRPr="003A6941" w:rsidSect="000613DC">
      <w:headerReference w:type="default" r:id="rId9"/>
      <w:footerReference w:type="default" r:id="rId10"/>
      <w:pgSz w:w="11906" w:h="16838"/>
      <w:pgMar w:top="1417" w:right="1701" w:bottom="1417" w:left="1701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AC5" w:rsidRDefault="00104AC5" w:rsidP="000613DC">
      <w:pPr>
        <w:spacing w:before="0" w:after="0" w:line="240" w:lineRule="auto"/>
      </w:pPr>
      <w:r>
        <w:separator/>
      </w:r>
    </w:p>
  </w:endnote>
  <w:endnote w:type="continuationSeparator" w:id="0">
    <w:p w:rsidR="00104AC5" w:rsidRDefault="00104AC5" w:rsidP="000613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5000" w:type="pct"/>
      <w:tblBorders>
        <w:top w:val="single" w:sz="8" w:space="0" w:color="000000" w:themeColor="text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907"/>
      <w:gridCol w:w="2906"/>
      <w:gridCol w:w="2907"/>
    </w:tblGrid>
    <w:tr w:rsidR="00104AC5" w:rsidRPr="00A86527" w:rsidTr="00D91711">
      <w:tc>
        <w:tcPr>
          <w:tcW w:w="1666" w:type="pct"/>
        </w:tcPr>
        <w:p w:rsidR="00104AC5" w:rsidRPr="00A86527" w:rsidRDefault="00104AC5">
          <w:pPr>
            <w:pStyle w:val="Rodap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1666" w:type="pct"/>
        </w:tcPr>
        <w:p w:rsidR="00104AC5" w:rsidRPr="00A86527" w:rsidRDefault="00104AC5">
          <w:pPr>
            <w:pStyle w:val="Rodap"/>
            <w:rPr>
              <w:rFonts w:asciiTheme="minorHAnsi" w:hAnsiTheme="minorHAnsi"/>
              <w:sz w:val="18"/>
              <w:szCs w:val="18"/>
            </w:rPr>
          </w:pPr>
        </w:p>
      </w:tc>
      <w:tc>
        <w:tcPr>
          <w:tcW w:w="1667" w:type="pct"/>
          <w:vAlign w:val="bottom"/>
        </w:tcPr>
        <w:p w:rsidR="00104AC5" w:rsidRPr="00A86527" w:rsidRDefault="00104AC5" w:rsidP="00A86527">
          <w:pPr>
            <w:pStyle w:val="Rodap"/>
            <w:jc w:val="right"/>
            <w:rPr>
              <w:rFonts w:asciiTheme="minorHAnsi" w:hAnsiTheme="minorHAnsi"/>
              <w:sz w:val="18"/>
              <w:szCs w:val="18"/>
            </w:rPr>
          </w:pP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begin"/>
          </w:r>
          <w:r w:rsidRPr="00A86527">
            <w:rPr>
              <w:rFonts w:asciiTheme="minorHAnsi" w:hAnsiTheme="minorHAnsi"/>
              <w:b/>
              <w:sz w:val="18"/>
              <w:szCs w:val="18"/>
            </w:rPr>
            <w:instrText>PAGE  \* Arabic  \* MERGEFORMAT</w:instrTex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separate"/>
          </w:r>
          <w:r w:rsidR="003A6941">
            <w:rPr>
              <w:rFonts w:asciiTheme="minorHAnsi" w:hAnsiTheme="minorHAnsi"/>
              <w:b/>
              <w:noProof/>
              <w:sz w:val="18"/>
              <w:szCs w:val="18"/>
            </w:rPr>
            <w:t>1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end"/>
          </w:r>
          <w:r w:rsidRPr="00A86527">
            <w:rPr>
              <w:rFonts w:asciiTheme="minorHAnsi" w:hAnsiTheme="minorHAnsi"/>
              <w:sz w:val="18"/>
              <w:szCs w:val="18"/>
            </w:rPr>
            <w:t xml:space="preserve"> de 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begin"/>
          </w:r>
          <w:r w:rsidRPr="00A86527">
            <w:rPr>
              <w:rFonts w:asciiTheme="minorHAnsi" w:hAnsiTheme="minorHAnsi"/>
              <w:b/>
              <w:sz w:val="18"/>
              <w:szCs w:val="18"/>
            </w:rPr>
            <w:instrText>NUMPAGES  \* Arabic  \* MERGEFORMAT</w:instrTex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separate"/>
          </w:r>
          <w:r w:rsidR="003A6941">
            <w:rPr>
              <w:rFonts w:asciiTheme="minorHAnsi" w:hAnsiTheme="minorHAnsi"/>
              <w:b/>
              <w:noProof/>
              <w:sz w:val="18"/>
              <w:szCs w:val="18"/>
            </w:rPr>
            <w:t>1</w:t>
          </w:r>
          <w:r w:rsidRPr="00A86527">
            <w:rPr>
              <w:rFonts w:asciiTheme="minorHAnsi" w:hAnsiTheme="minorHAnsi"/>
              <w:b/>
              <w:sz w:val="18"/>
              <w:szCs w:val="18"/>
            </w:rPr>
            <w:fldChar w:fldCharType="end"/>
          </w:r>
        </w:p>
      </w:tc>
    </w:tr>
  </w:tbl>
  <w:p w:rsidR="00104AC5" w:rsidRDefault="00104AC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AC5" w:rsidRDefault="00104AC5" w:rsidP="000613DC">
      <w:pPr>
        <w:spacing w:before="0" w:after="0" w:line="240" w:lineRule="auto"/>
      </w:pPr>
      <w:r>
        <w:separator/>
      </w:r>
    </w:p>
  </w:footnote>
  <w:footnote w:type="continuationSeparator" w:id="0">
    <w:p w:rsidR="00104AC5" w:rsidRDefault="00104AC5" w:rsidP="000613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5000" w:type="pct"/>
      <w:tblBorders>
        <w:top w:val="single" w:sz="4" w:space="0" w:color="FFFFFF" w:themeColor="background1"/>
        <w:left w:val="single" w:sz="4" w:space="0" w:color="FFFFFF" w:themeColor="background1"/>
        <w:bottom w:val="single" w:sz="8" w:space="0" w:color="000000" w:themeColor="text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086"/>
      <w:gridCol w:w="6634"/>
    </w:tblGrid>
    <w:tr w:rsidR="00104AC5" w:rsidTr="00D91711">
      <w:trPr>
        <w:trHeight w:val="1077"/>
      </w:trPr>
      <w:tc>
        <w:tcPr>
          <w:tcW w:w="1192" w:type="pct"/>
        </w:tcPr>
        <w:p w:rsidR="00104AC5" w:rsidRDefault="00104AC5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6293EF3F" wp14:editId="604E2524">
                <wp:extent cx="1187450" cy="554355"/>
                <wp:effectExtent l="0" t="0" r="0" b="0"/>
                <wp:docPr id="241" name="Imagem 2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Imagem 24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1187450" cy="554355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8" w:type="pct"/>
          <w:vAlign w:val="bottom"/>
        </w:tcPr>
        <w:p w:rsidR="00104AC5" w:rsidRPr="000613DC" w:rsidRDefault="00104AC5" w:rsidP="000613DC">
          <w:pPr>
            <w:pStyle w:val="Cabealho"/>
            <w:jc w:val="right"/>
            <w:rPr>
              <w:rFonts w:asciiTheme="minorHAnsi" w:hAnsiTheme="minorHAnsi"/>
              <w:sz w:val="24"/>
              <w:szCs w:val="24"/>
            </w:rPr>
          </w:pPr>
        </w:p>
      </w:tc>
    </w:tr>
  </w:tbl>
  <w:p w:rsidR="00104AC5" w:rsidRDefault="00104AC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53E9"/>
    <w:multiLevelType w:val="multilevel"/>
    <w:tmpl w:val="868657FC"/>
    <w:lvl w:ilvl="0">
      <w:start w:val="1"/>
      <w:numFmt w:val="decimal"/>
      <w:pStyle w:val="Cabealho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Cabealho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Cabealho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Cabealho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Cabealho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Cabealh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abealh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abealh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7B657F9"/>
    <w:multiLevelType w:val="multilevel"/>
    <w:tmpl w:val="5B600AFA"/>
    <w:styleLink w:val="LISTA1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59" w:hanging="850"/>
      </w:pPr>
      <w:rPr>
        <w:rFonts w:hint="default"/>
      </w:rPr>
    </w:lvl>
    <w:lvl w:ilvl="3">
      <w:start w:val="1"/>
      <w:numFmt w:val="none"/>
      <w:lvlText w:val="a)"/>
      <w:lvlJc w:val="left"/>
      <w:pPr>
        <w:ind w:left="1843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pStyle w:val="Cabealho9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D420975"/>
    <w:multiLevelType w:val="hybridMultilevel"/>
    <w:tmpl w:val="C0F872F4"/>
    <w:lvl w:ilvl="0" w:tplc="9B4C353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6C0ABC"/>
    <w:multiLevelType w:val="multilevel"/>
    <w:tmpl w:val="CDFCC5C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>
      <w:start w:val="1"/>
      <w:numFmt w:val="decimal"/>
      <w:pStyle w:val="HydroNumberList2"/>
      <w:lvlText w:val="%2.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2">
      <w:start w:val="1"/>
      <w:numFmt w:val="decimal"/>
      <w:pStyle w:val="HydroNumberList3"/>
      <w:lvlText w:val="%3."/>
      <w:lvlJc w:val="left"/>
      <w:pPr>
        <w:tabs>
          <w:tab w:val="num" w:pos="1077"/>
        </w:tabs>
        <w:ind w:left="1077" w:hanging="340"/>
      </w:pPr>
      <w:rPr>
        <w:rFonts w:hint="default"/>
      </w:rPr>
    </w:lvl>
    <w:lvl w:ilvl="3">
      <w:start w:val="1"/>
      <w:numFmt w:val="decimal"/>
      <w:pStyle w:val="HydroNumberList4"/>
      <w:lvlText w:val="%4."/>
      <w:lvlJc w:val="left"/>
      <w:pPr>
        <w:tabs>
          <w:tab w:val="num" w:pos="1418"/>
        </w:tabs>
        <w:ind w:left="1418" w:hanging="341"/>
      </w:pPr>
      <w:rPr>
        <w:rFonts w:hint="default"/>
      </w:rPr>
    </w:lvl>
    <w:lvl w:ilvl="4">
      <w:start w:val="1"/>
      <w:numFmt w:val="decimal"/>
      <w:pStyle w:val="HydroNumberList5"/>
      <w:lvlText w:val="%5."/>
      <w:lvlJc w:val="left"/>
      <w:pPr>
        <w:tabs>
          <w:tab w:val="num" w:pos="1758"/>
        </w:tabs>
        <w:ind w:left="1758" w:hanging="340"/>
      </w:pPr>
      <w:rPr>
        <w:rFonts w:hint="default"/>
      </w:rPr>
    </w:lvl>
    <w:lvl w:ilvl="5">
      <w:start w:val="1"/>
      <w:numFmt w:val="decimal"/>
      <w:pStyle w:val="HydroNumberList6"/>
      <w:lvlText w:val="%6."/>
      <w:lvlJc w:val="left"/>
      <w:pPr>
        <w:tabs>
          <w:tab w:val="num" w:pos="2098"/>
        </w:tabs>
        <w:ind w:left="2098" w:hanging="340"/>
      </w:pPr>
      <w:rPr>
        <w:rFonts w:hint="default"/>
      </w:rPr>
    </w:lvl>
    <w:lvl w:ilvl="6">
      <w:start w:val="1"/>
      <w:numFmt w:val="decimal"/>
      <w:pStyle w:val="HydroNumberList7"/>
      <w:lvlText w:val="%7."/>
      <w:lvlJc w:val="left"/>
      <w:pPr>
        <w:tabs>
          <w:tab w:val="num" w:pos="2438"/>
        </w:tabs>
        <w:ind w:left="2438" w:hanging="34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78"/>
        </w:tabs>
        <w:ind w:left="2778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EE246F"/>
    <w:multiLevelType w:val="multilevel"/>
    <w:tmpl w:val="E5B62D2A"/>
    <w:lvl w:ilvl="0">
      <w:start w:val="1"/>
      <w:numFmt w:val="bullet"/>
      <w:pStyle w:val="HydroBullet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pStyle w:val="HydroBullet2"/>
      <w:lvlText w:val=""/>
      <w:lvlJc w:val="left"/>
      <w:pPr>
        <w:tabs>
          <w:tab w:val="num" w:pos="737"/>
        </w:tabs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HydroBullet3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3">
      <w:start w:val="1"/>
      <w:numFmt w:val="bullet"/>
      <w:pStyle w:val="HydroBullet4"/>
      <w:lvlText w:val=""/>
      <w:lvlJc w:val="left"/>
      <w:pPr>
        <w:tabs>
          <w:tab w:val="num" w:pos="1418"/>
        </w:tabs>
        <w:ind w:left="1418" w:hanging="341"/>
      </w:pPr>
      <w:rPr>
        <w:rFonts w:ascii="Symbol" w:hAnsi="Symbol" w:hint="default"/>
      </w:rPr>
    </w:lvl>
    <w:lvl w:ilvl="4">
      <w:start w:val="1"/>
      <w:numFmt w:val="bullet"/>
      <w:pStyle w:val="HydroBullet5"/>
      <w:lvlText w:val=""/>
      <w:lvlJc w:val="left"/>
      <w:pPr>
        <w:tabs>
          <w:tab w:val="num" w:pos="1758"/>
        </w:tabs>
        <w:ind w:left="1758" w:hanging="340"/>
      </w:pPr>
      <w:rPr>
        <w:rFonts w:ascii="Symbol" w:hAnsi="Symbol" w:hint="default"/>
      </w:rPr>
    </w:lvl>
    <w:lvl w:ilvl="5">
      <w:start w:val="1"/>
      <w:numFmt w:val="bullet"/>
      <w:pStyle w:val="HydroBullet6"/>
      <w:lvlText w:val=""/>
      <w:lvlJc w:val="left"/>
      <w:pPr>
        <w:tabs>
          <w:tab w:val="num" w:pos="2098"/>
        </w:tabs>
        <w:ind w:left="2098" w:hanging="340"/>
      </w:pPr>
      <w:rPr>
        <w:rFonts w:ascii="Symbol" w:hAnsi="Symbol" w:hint="default"/>
      </w:rPr>
    </w:lvl>
    <w:lvl w:ilvl="6">
      <w:start w:val="1"/>
      <w:numFmt w:val="bullet"/>
      <w:pStyle w:val="HydroBullet7"/>
      <w:lvlText w:val=""/>
      <w:lvlJc w:val="left"/>
      <w:pPr>
        <w:tabs>
          <w:tab w:val="num" w:pos="2438"/>
        </w:tabs>
        <w:ind w:left="243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78"/>
        </w:tabs>
        <w:ind w:left="2778" w:hanging="340"/>
      </w:pPr>
      <w:rPr>
        <w:rFonts w:ascii="Symbol" w:hAnsi="Symbol" w:hint="default"/>
      </w:rPr>
    </w:lvl>
    <w:lvl w:ilvl="8">
      <w:start w:val="1"/>
      <w:numFmt w:val="lowerRoman"/>
      <w:lvlText w:val="%9."/>
      <w:lvlJc w:val="right"/>
      <w:pPr>
        <w:ind w:left="6820" w:hanging="180"/>
      </w:pPr>
      <w:rPr>
        <w:rFonts w:hint="default"/>
      </w:rPr>
    </w:lvl>
  </w:abstractNum>
  <w:abstractNum w:abstractNumId="5" w15:restartNumberingAfterBreak="0">
    <w:nsid w:val="7FC864B5"/>
    <w:multiLevelType w:val="multilevel"/>
    <w:tmpl w:val="AC8AB104"/>
    <w:styleLink w:val="Estilo2"/>
    <w:lvl w:ilvl="0">
      <w:start w:val="1"/>
      <w:numFmt w:val="decimal"/>
      <w:lvlText w:val="%1"/>
      <w:lvlJc w:val="left"/>
      <w:pPr>
        <w:ind w:left="709" w:hanging="709"/>
      </w:pPr>
      <w:rPr>
        <w:rFonts w:ascii="Calibri" w:hAnsi="Calibri" w:hint="default"/>
        <w:b/>
        <w:i w:val="0"/>
        <w:sz w:val="24"/>
        <w:szCs w:val="24"/>
      </w:rPr>
    </w:lvl>
    <w:lvl w:ilvl="1">
      <w:start w:val="1"/>
      <w:numFmt w:val="decimal"/>
      <w:lvlText w:val="%2.%1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4" w:hanging="425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1559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985" w:hanging="42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8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0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1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2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3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4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5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6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17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8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9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0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1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2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3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4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5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6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7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8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39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40">
    <w:abstractNumId w:val="4"/>
    <w:lvlOverride w:ilvl="0">
      <w:lvl w:ilvl="0">
        <w:start w:val="1"/>
        <w:numFmt w:val="bullet"/>
        <w:pStyle w:val="HydroBullet1"/>
        <w:lvlText w:val=""/>
        <w:lvlJc w:val="left"/>
        <w:pPr>
          <w:tabs>
            <w:tab w:val="num" w:pos="340"/>
          </w:tabs>
          <w:ind w:left="340" w:hanging="34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pStyle w:val="HydroBullet2"/>
        <w:lvlText w:val=""/>
        <w:lvlJc w:val="left"/>
        <w:pPr>
          <w:tabs>
            <w:tab w:val="num" w:pos="737"/>
          </w:tabs>
          <w:ind w:left="737" w:hanging="340"/>
        </w:pPr>
        <w:rPr>
          <w:rFonts w:ascii="Symbol" w:hAnsi="Symbol" w:hint="default"/>
        </w:rPr>
      </w:lvl>
    </w:lvlOverride>
    <w:lvlOverride w:ilvl="2">
      <w:lvl w:ilvl="2">
        <w:start w:val="1"/>
        <w:numFmt w:val="bullet"/>
        <w:pStyle w:val="HydroBullet3"/>
        <w:lvlText w:val=""/>
        <w:lvlJc w:val="left"/>
        <w:pPr>
          <w:tabs>
            <w:tab w:val="num" w:pos="1077"/>
          </w:tabs>
          <w:ind w:left="1077" w:hanging="340"/>
        </w:pPr>
        <w:rPr>
          <w:rFonts w:ascii="Symbol" w:hAnsi="Symbol" w:hint="default"/>
        </w:rPr>
      </w:lvl>
    </w:lvlOverride>
    <w:lvlOverride w:ilvl="3">
      <w:lvl w:ilvl="3">
        <w:start w:val="1"/>
        <w:numFmt w:val="bullet"/>
        <w:pStyle w:val="HydroBullet4"/>
        <w:lvlText w:val=""/>
        <w:lvlJc w:val="left"/>
        <w:pPr>
          <w:tabs>
            <w:tab w:val="num" w:pos="1418"/>
          </w:tabs>
          <w:ind w:left="1418" w:hanging="341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pStyle w:val="HydroBullet5"/>
        <w:lvlText w:val=""/>
        <w:lvlJc w:val="left"/>
        <w:pPr>
          <w:tabs>
            <w:tab w:val="num" w:pos="1758"/>
          </w:tabs>
          <w:ind w:left="1758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pStyle w:val="HydroBullet6"/>
        <w:lvlText w:val=""/>
        <w:lvlJc w:val="left"/>
        <w:pPr>
          <w:tabs>
            <w:tab w:val="num" w:pos="2098"/>
          </w:tabs>
          <w:ind w:left="2098" w:hanging="340"/>
        </w:pPr>
        <w:rPr>
          <w:rFonts w:ascii="Symbol" w:hAnsi="Symbol" w:hint="default"/>
        </w:rPr>
      </w:lvl>
    </w:lvlOverride>
    <w:lvlOverride w:ilvl="6">
      <w:lvl w:ilvl="6">
        <w:start w:val="1"/>
        <w:numFmt w:val="bullet"/>
        <w:pStyle w:val="HydroBullet7"/>
        <w:lvlText w:val=""/>
        <w:lvlJc w:val="left"/>
        <w:pPr>
          <w:tabs>
            <w:tab w:val="num" w:pos="2438"/>
          </w:tabs>
          <w:ind w:left="2438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tabs>
            <w:tab w:val="num" w:pos="2778"/>
          </w:tabs>
          <w:ind w:left="2778" w:hanging="34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6820" w:hanging="180"/>
        </w:pPr>
        <w:rPr>
          <w:rFonts w:ascii="Symbol" w:hAnsi="Symbol" w:hint="default"/>
        </w:rPr>
      </w:lvl>
    </w:lvlOverride>
  </w:num>
  <w:num w:numId="41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97"/>
          </w:tabs>
          <w:ind w:left="397" w:hanging="397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HydroNumberList2"/>
        <w:lvlText w:val="%2."/>
        <w:lvlJc w:val="left"/>
        <w:pPr>
          <w:tabs>
            <w:tab w:val="num" w:pos="737"/>
          </w:tabs>
          <w:ind w:left="737" w:hanging="340"/>
        </w:pPr>
        <w:rPr>
          <w:rFonts w:hint="default"/>
        </w:rPr>
      </w:lvl>
    </w:lvlOverride>
    <w:lvlOverride w:ilvl="2">
      <w:lvl w:ilvl="2">
        <w:start w:val="1"/>
        <w:numFmt w:val="decimal"/>
        <w:pStyle w:val="HydroNumberList3"/>
        <w:lvlText w:val="%3."/>
        <w:lvlJc w:val="left"/>
        <w:pPr>
          <w:tabs>
            <w:tab w:val="num" w:pos="1077"/>
          </w:tabs>
          <w:ind w:left="1077" w:hanging="340"/>
        </w:pPr>
        <w:rPr>
          <w:rFonts w:hint="default"/>
        </w:rPr>
      </w:lvl>
    </w:lvlOverride>
    <w:lvlOverride w:ilvl="3">
      <w:lvl w:ilvl="3">
        <w:start w:val="1"/>
        <w:numFmt w:val="decimal"/>
        <w:pStyle w:val="HydroNumberList4"/>
        <w:lvlText w:val="%4."/>
        <w:lvlJc w:val="left"/>
        <w:pPr>
          <w:tabs>
            <w:tab w:val="num" w:pos="1418"/>
          </w:tabs>
          <w:ind w:left="1418" w:hanging="341"/>
        </w:pPr>
        <w:rPr>
          <w:rFonts w:hint="default"/>
        </w:rPr>
      </w:lvl>
    </w:lvlOverride>
    <w:lvlOverride w:ilvl="4">
      <w:lvl w:ilvl="4">
        <w:start w:val="1"/>
        <w:numFmt w:val="decimal"/>
        <w:pStyle w:val="HydroNumberList5"/>
        <w:lvlText w:val="%5."/>
        <w:lvlJc w:val="left"/>
        <w:pPr>
          <w:tabs>
            <w:tab w:val="num" w:pos="1758"/>
          </w:tabs>
          <w:ind w:left="1758" w:hanging="340"/>
        </w:pPr>
        <w:rPr>
          <w:rFonts w:hint="default"/>
        </w:rPr>
      </w:lvl>
    </w:lvlOverride>
    <w:lvlOverride w:ilvl="5">
      <w:lvl w:ilvl="5">
        <w:start w:val="1"/>
        <w:numFmt w:val="decimal"/>
        <w:pStyle w:val="HydroNumberList6"/>
        <w:lvlText w:val="%6."/>
        <w:lvlJc w:val="left"/>
        <w:pPr>
          <w:tabs>
            <w:tab w:val="num" w:pos="2098"/>
          </w:tabs>
          <w:ind w:left="2098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HydroNumberList7"/>
        <w:lvlText w:val="%7."/>
        <w:lvlJc w:val="left"/>
        <w:pPr>
          <w:tabs>
            <w:tab w:val="num" w:pos="2438"/>
          </w:tabs>
          <w:ind w:left="2438" w:hanging="34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2778"/>
          </w:tabs>
          <w:ind w:left="2778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2">
    <w:abstractNumId w:val="2"/>
  </w:num>
  <w:num w:numId="4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DC"/>
    <w:rsid w:val="00046163"/>
    <w:rsid w:val="000613DC"/>
    <w:rsid w:val="00104AC5"/>
    <w:rsid w:val="0029434E"/>
    <w:rsid w:val="0032422A"/>
    <w:rsid w:val="00390042"/>
    <w:rsid w:val="003A6941"/>
    <w:rsid w:val="004613B8"/>
    <w:rsid w:val="004858F5"/>
    <w:rsid w:val="007D558A"/>
    <w:rsid w:val="00855CC9"/>
    <w:rsid w:val="009D413D"/>
    <w:rsid w:val="00A55579"/>
    <w:rsid w:val="00A86527"/>
    <w:rsid w:val="00AB6F19"/>
    <w:rsid w:val="00B976AD"/>
    <w:rsid w:val="00CD2B5F"/>
    <w:rsid w:val="00D91711"/>
    <w:rsid w:val="00E67487"/>
    <w:rsid w:val="00EC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6C56185"/>
  <w15:docId w15:val="{0743554B-E045-48E9-BD5F-8A40F3A5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768"/>
    <w:pPr>
      <w:spacing w:before="100" w:after="80" w:line="252" w:lineRule="auto"/>
    </w:pPr>
    <w:rPr>
      <w:rFonts w:ascii="Arial" w:hAnsi="Arial"/>
    </w:rPr>
  </w:style>
  <w:style w:type="paragraph" w:styleId="Cabealho1">
    <w:name w:val="heading 1"/>
    <w:basedOn w:val="HydroText"/>
    <w:next w:val="Normal"/>
    <w:link w:val="Cabealho1Carter"/>
    <w:uiPriority w:val="9"/>
    <w:qFormat/>
    <w:rsid w:val="00EC7768"/>
    <w:pPr>
      <w:keepNext/>
      <w:numPr>
        <w:numId w:val="26"/>
      </w:numPr>
      <w:spacing w:before="360" w:after="60" w:line="240" w:lineRule="auto"/>
      <w:outlineLvl w:val="0"/>
    </w:pPr>
    <w:rPr>
      <w:b/>
      <w:bCs/>
      <w:szCs w:val="32"/>
    </w:rPr>
  </w:style>
  <w:style w:type="paragraph" w:styleId="Cabealho2">
    <w:name w:val="heading 2"/>
    <w:basedOn w:val="Cabealho1"/>
    <w:next w:val="Normal"/>
    <w:link w:val="Cabealho2Carter"/>
    <w:uiPriority w:val="9"/>
    <w:qFormat/>
    <w:rsid w:val="00EC7768"/>
    <w:pPr>
      <w:numPr>
        <w:ilvl w:val="1"/>
      </w:numPr>
      <w:outlineLvl w:val="1"/>
    </w:pPr>
    <w:rPr>
      <w:bCs w:val="0"/>
      <w:szCs w:val="28"/>
    </w:rPr>
  </w:style>
  <w:style w:type="paragraph" w:styleId="Cabealho3">
    <w:name w:val="heading 3"/>
    <w:basedOn w:val="Cabealho2"/>
    <w:next w:val="Normal"/>
    <w:link w:val="Cabealho3Carter"/>
    <w:qFormat/>
    <w:rsid w:val="00EC7768"/>
    <w:pPr>
      <w:numPr>
        <w:ilvl w:val="2"/>
      </w:numPr>
      <w:outlineLvl w:val="2"/>
    </w:pPr>
    <w:rPr>
      <w:szCs w:val="26"/>
    </w:rPr>
  </w:style>
  <w:style w:type="paragraph" w:styleId="Cabealho4">
    <w:name w:val="heading 4"/>
    <w:basedOn w:val="Cabealho3"/>
    <w:next w:val="Normal"/>
    <w:link w:val="Cabealho4Carter"/>
    <w:qFormat/>
    <w:rsid w:val="00EC7768"/>
    <w:pPr>
      <w:numPr>
        <w:ilvl w:val="3"/>
      </w:numPr>
      <w:outlineLvl w:val="3"/>
    </w:pPr>
    <w:rPr>
      <w:bCs/>
      <w:szCs w:val="28"/>
    </w:rPr>
  </w:style>
  <w:style w:type="paragraph" w:styleId="Cabealho5">
    <w:name w:val="heading 5"/>
    <w:basedOn w:val="Cabealho4"/>
    <w:next w:val="Normal"/>
    <w:link w:val="Cabealho5Carter"/>
    <w:qFormat/>
    <w:rsid w:val="00EC7768"/>
    <w:pPr>
      <w:numPr>
        <w:ilvl w:val="4"/>
      </w:numPr>
      <w:outlineLvl w:val="4"/>
    </w:pPr>
    <w:rPr>
      <w:bCs w:val="0"/>
      <w:iCs/>
      <w:szCs w:val="26"/>
    </w:rPr>
  </w:style>
  <w:style w:type="paragraph" w:styleId="Cabealho6">
    <w:name w:val="heading 6"/>
    <w:basedOn w:val="Cabealho5"/>
    <w:next w:val="Normal"/>
    <w:link w:val="Cabealho6Carter"/>
    <w:qFormat/>
    <w:rsid w:val="00EC7768"/>
    <w:pPr>
      <w:numPr>
        <w:ilvl w:val="5"/>
      </w:numPr>
      <w:outlineLvl w:val="5"/>
    </w:pPr>
    <w:rPr>
      <w:b w:val="0"/>
      <w:bCs/>
    </w:rPr>
  </w:style>
  <w:style w:type="paragraph" w:styleId="Cabealho7">
    <w:name w:val="heading 7"/>
    <w:basedOn w:val="Cabealho6"/>
    <w:next w:val="Normal"/>
    <w:link w:val="Cabealho7Carter"/>
    <w:qFormat/>
    <w:rsid w:val="00EC7768"/>
    <w:pPr>
      <w:numPr>
        <w:ilvl w:val="6"/>
      </w:numPr>
      <w:tabs>
        <w:tab w:val="left" w:pos="3828"/>
        <w:tab w:val="left" w:pos="7371"/>
      </w:tabs>
      <w:spacing w:before="240"/>
      <w:outlineLvl w:val="6"/>
    </w:pPr>
    <w:rPr>
      <w:szCs w:val="24"/>
    </w:rPr>
  </w:style>
  <w:style w:type="paragraph" w:styleId="Cabealho8">
    <w:name w:val="heading 8"/>
    <w:basedOn w:val="Normal"/>
    <w:next w:val="Normal"/>
    <w:link w:val="Cabealho8Carter"/>
    <w:qFormat/>
    <w:rsid w:val="00EC7768"/>
    <w:pPr>
      <w:numPr>
        <w:ilvl w:val="7"/>
        <w:numId w:val="26"/>
      </w:numPr>
      <w:tabs>
        <w:tab w:val="left" w:pos="3828"/>
        <w:tab w:val="left" w:pos="7371"/>
      </w:tabs>
      <w:spacing w:before="240" w:after="60" w:line="240" w:lineRule="auto"/>
      <w:outlineLvl w:val="7"/>
    </w:pPr>
    <w:rPr>
      <w:rFonts w:eastAsia="Times New Roman" w:cs="Times New Roman"/>
      <w:i/>
      <w:iCs/>
      <w:szCs w:val="24"/>
    </w:rPr>
  </w:style>
  <w:style w:type="paragraph" w:styleId="Cabealho9">
    <w:name w:val="heading 9"/>
    <w:basedOn w:val="Normal"/>
    <w:next w:val="Normal"/>
    <w:link w:val="Cabealho9Carter"/>
    <w:qFormat/>
    <w:rsid w:val="00EC7768"/>
    <w:pPr>
      <w:numPr>
        <w:ilvl w:val="8"/>
        <w:numId w:val="1"/>
      </w:numPr>
      <w:tabs>
        <w:tab w:val="num" w:pos="1584"/>
        <w:tab w:val="left" w:pos="3828"/>
        <w:tab w:val="left" w:pos="7371"/>
      </w:tabs>
      <w:spacing w:before="240" w:after="60" w:line="240" w:lineRule="auto"/>
      <w:ind w:left="1584" w:hanging="1584"/>
      <w:outlineLvl w:val="8"/>
    </w:pPr>
    <w:rPr>
      <w:rFonts w:eastAsia="Times New Roman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LISTA1">
    <w:name w:val="LISTA 1"/>
    <w:uiPriority w:val="99"/>
    <w:rsid w:val="00B976AD"/>
    <w:pPr>
      <w:numPr>
        <w:numId w:val="1"/>
      </w:numPr>
    </w:pPr>
  </w:style>
  <w:style w:type="numbering" w:customStyle="1" w:styleId="Estilo2">
    <w:name w:val="Estilo2"/>
    <w:uiPriority w:val="99"/>
    <w:rsid w:val="007D558A"/>
    <w:pPr>
      <w:numPr>
        <w:numId w:val="2"/>
      </w:numPr>
    </w:pPr>
  </w:style>
  <w:style w:type="paragraph" w:styleId="PargrafodaLista">
    <w:name w:val="List Paragraph"/>
    <w:basedOn w:val="Normal"/>
    <w:uiPriority w:val="34"/>
    <w:qFormat/>
    <w:rsid w:val="00EC7768"/>
    <w:pPr>
      <w:ind w:left="720"/>
      <w:contextualSpacing/>
    </w:pPr>
  </w:style>
  <w:style w:type="paragraph" w:customStyle="1" w:styleId="HydroNumberList6">
    <w:name w:val="Hydro Number List 6"/>
    <w:basedOn w:val="HydroNumberList5"/>
    <w:qFormat/>
    <w:rsid w:val="00EC7768"/>
    <w:pPr>
      <w:numPr>
        <w:ilvl w:val="5"/>
      </w:numPr>
    </w:pPr>
  </w:style>
  <w:style w:type="paragraph" w:customStyle="1" w:styleId="HydroNumberList7">
    <w:name w:val="Hydro Number List 7"/>
    <w:basedOn w:val="HydroNumberList6"/>
    <w:qFormat/>
    <w:rsid w:val="00EC7768"/>
    <w:pPr>
      <w:numPr>
        <w:ilvl w:val="6"/>
      </w:numPr>
    </w:pPr>
  </w:style>
  <w:style w:type="paragraph" w:customStyle="1" w:styleId="HydroTextHanging15">
    <w:name w:val="Hydro Text Hanging 15"/>
    <w:basedOn w:val="HydroText"/>
    <w:qFormat/>
    <w:rsid w:val="00EC7768"/>
    <w:pPr>
      <w:tabs>
        <w:tab w:val="clear" w:pos="737"/>
        <w:tab w:val="left" w:pos="851"/>
      </w:tabs>
      <w:ind w:left="851" w:hanging="851"/>
    </w:pPr>
  </w:style>
  <w:style w:type="paragraph" w:customStyle="1" w:styleId="HydroText">
    <w:name w:val="Hydro Text"/>
    <w:qFormat/>
    <w:rsid w:val="00EC7768"/>
    <w:pPr>
      <w:tabs>
        <w:tab w:val="left" w:pos="737"/>
        <w:tab w:val="left" w:pos="1077"/>
        <w:tab w:val="left" w:pos="1418"/>
        <w:tab w:val="left" w:pos="1758"/>
        <w:tab w:val="left" w:pos="2098"/>
        <w:tab w:val="left" w:pos="2438"/>
        <w:tab w:val="left" w:pos="277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100" w:after="80" w:line="252" w:lineRule="auto"/>
    </w:pPr>
    <w:rPr>
      <w:rFonts w:ascii="Arial" w:eastAsia="Times New Roman" w:hAnsi="Arial" w:cs="Times New Roman"/>
      <w:snapToGrid w:val="0"/>
      <w:szCs w:val="20"/>
      <w:lang w:val="en-US"/>
    </w:rPr>
  </w:style>
  <w:style w:type="paragraph" w:customStyle="1" w:styleId="HydroNumberList2">
    <w:name w:val="Hydro Number List 2"/>
    <w:basedOn w:val="Normal"/>
    <w:link w:val="HydroNumberList2Char"/>
    <w:qFormat/>
    <w:rsid w:val="00EC7768"/>
    <w:pPr>
      <w:numPr>
        <w:ilvl w:val="1"/>
        <w:numId w:val="41"/>
      </w:numPr>
      <w:tabs>
        <w:tab w:val="left" w:pos="1077"/>
        <w:tab w:val="left" w:pos="1418"/>
        <w:tab w:val="left" w:pos="1758"/>
        <w:tab w:val="left" w:pos="2098"/>
        <w:tab w:val="left" w:pos="2438"/>
        <w:tab w:val="left" w:pos="277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0" w:after="60"/>
    </w:pPr>
    <w:rPr>
      <w:rFonts w:eastAsia="Times New Roman" w:cs="Times New Roman"/>
      <w:snapToGrid w:val="0"/>
      <w:szCs w:val="20"/>
      <w:lang w:val="en-US"/>
    </w:rPr>
  </w:style>
  <w:style w:type="character" w:customStyle="1" w:styleId="HydroNumberList2Char">
    <w:name w:val="Hydro Number List 2 Char"/>
    <w:basedOn w:val="Tipodeletrapredefinidodopargrafo"/>
    <w:link w:val="HydroNumberList2"/>
    <w:rsid w:val="00EC7768"/>
    <w:rPr>
      <w:rFonts w:ascii="Arial" w:eastAsia="Times New Roman" w:hAnsi="Arial" w:cs="Times New Roman"/>
      <w:snapToGrid w:val="0"/>
      <w:szCs w:val="20"/>
      <w:lang w:val="en-US"/>
    </w:rPr>
  </w:style>
  <w:style w:type="paragraph" w:customStyle="1" w:styleId="HydroNumberList3">
    <w:name w:val="Hydro Number List 3"/>
    <w:basedOn w:val="HydroNumberList2"/>
    <w:qFormat/>
    <w:rsid w:val="00EC7768"/>
    <w:pPr>
      <w:numPr>
        <w:ilvl w:val="2"/>
      </w:numPr>
    </w:pPr>
  </w:style>
  <w:style w:type="paragraph" w:customStyle="1" w:styleId="HydroBullet1">
    <w:name w:val="Hydro Bullet 1"/>
    <w:basedOn w:val="HydroText"/>
    <w:qFormat/>
    <w:rsid w:val="00EC7768"/>
    <w:pPr>
      <w:numPr>
        <w:numId w:val="40"/>
      </w:numPr>
      <w:tabs>
        <w:tab w:val="clear" w:pos="737"/>
      </w:tabs>
      <w:spacing w:before="0" w:after="60"/>
    </w:pPr>
  </w:style>
  <w:style w:type="paragraph" w:customStyle="1" w:styleId="HydroNumberList4">
    <w:name w:val="Hydro Number List 4"/>
    <w:basedOn w:val="HydroNumberList3"/>
    <w:qFormat/>
    <w:rsid w:val="00EC7768"/>
    <w:pPr>
      <w:numPr>
        <w:ilvl w:val="3"/>
      </w:numPr>
    </w:pPr>
  </w:style>
  <w:style w:type="paragraph" w:customStyle="1" w:styleId="HydroNumberList5">
    <w:name w:val="Hydro Number List 5"/>
    <w:basedOn w:val="HydroNumberList4"/>
    <w:qFormat/>
    <w:rsid w:val="00EC7768"/>
    <w:pPr>
      <w:numPr>
        <w:ilvl w:val="4"/>
      </w:numPr>
    </w:pPr>
  </w:style>
  <w:style w:type="paragraph" w:customStyle="1" w:styleId="HydroBullet2">
    <w:name w:val="Hydro Bullet 2"/>
    <w:basedOn w:val="HydroBullet1"/>
    <w:qFormat/>
    <w:rsid w:val="00EC7768"/>
    <w:pPr>
      <w:numPr>
        <w:ilvl w:val="1"/>
      </w:numPr>
    </w:pPr>
  </w:style>
  <w:style w:type="paragraph" w:customStyle="1" w:styleId="HydroBullet3">
    <w:name w:val="Hydro Bullet 3"/>
    <w:basedOn w:val="HydroBullet2"/>
    <w:qFormat/>
    <w:rsid w:val="00EC7768"/>
    <w:pPr>
      <w:numPr>
        <w:ilvl w:val="2"/>
      </w:numPr>
    </w:pPr>
  </w:style>
  <w:style w:type="paragraph" w:customStyle="1" w:styleId="HydroBullet4">
    <w:name w:val="Hydro Bullet 4"/>
    <w:basedOn w:val="HydroBullet3"/>
    <w:qFormat/>
    <w:rsid w:val="00EC7768"/>
    <w:pPr>
      <w:numPr>
        <w:ilvl w:val="3"/>
      </w:numPr>
    </w:pPr>
  </w:style>
  <w:style w:type="paragraph" w:customStyle="1" w:styleId="HydroBullet5">
    <w:name w:val="Hydro Bullet 5"/>
    <w:basedOn w:val="HydroBullet4"/>
    <w:qFormat/>
    <w:rsid w:val="00EC7768"/>
    <w:pPr>
      <w:numPr>
        <w:ilvl w:val="4"/>
      </w:numPr>
    </w:pPr>
  </w:style>
  <w:style w:type="paragraph" w:customStyle="1" w:styleId="HydroBullet6">
    <w:name w:val="Hydro Bullet 6"/>
    <w:basedOn w:val="HydroBullet5"/>
    <w:qFormat/>
    <w:rsid w:val="00EC7768"/>
    <w:pPr>
      <w:numPr>
        <w:ilvl w:val="5"/>
      </w:numPr>
    </w:pPr>
  </w:style>
  <w:style w:type="paragraph" w:customStyle="1" w:styleId="HydroBullet7">
    <w:name w:val="Hydro Bullet 7"/>
    <w:basedOn w:val="HydroBullet6"/>
    <w:qFormat/>
    <w:rsid w:val="00EC7768"/>
    <w:pPr>
      <w:numPr>
        <w:ilvl w:val="6"/>
      </w:numPr>
    </w:pPr>
  </w:style>
  <w:style w:type="paragraph" w:customStyle="1" w:styleId="HydroBullet8">
    <w:name w:val="Hydro Bullet 8"/>
    <w:basedOn w:val="HydroBullet7"/>
    <w:qFormat/>
    <w:rsid w:val="00EC7768"/>
    <w:pPr>
      <w:numPr>
        <w:ilvl w:val="0"/>
        <w:numId w:val="0"/>
      </w:numPr>
    </w:pPr>
  </w:style>
  <w:style w:type="paragraph" w:customStyle="1" w:styleId="HydroNumberList8">
    <w:name w:val="Hydro Number List 8"/>
    <w:basedOn w:val="HydroNumberList7"/>
    <w:qFormat/>
    <w:rsid w:val="00EC7768"/>
    <w:pPr>
      <w:numPr>
        <w:ilvl w:val="0"/>
        <w:numId w:val="0"/>
      </w:numPr>
    </w:pPr>
  </w:style>
  <w:style w:type="character" w:customStyle="1" w:styleId="Cabealho1Carter">
    <w:name w:val="Cabeçalho 1 Caráter"/>
    <w:basedOn w:val="Tipodeletrapredefinidodopargrafo"/>
    <w:link w:val="Cabealho1"/>
    <w:uiPriority w:val="9"/>
    <w:rsid w:val="00EC7768"/>
    <w:rPr>
      <w:rFonts w:ascii="Arial" w:eastAsia="Times New Roman" w:hAnsi="Arial" w:cs="Times New Roman"/>
      <w:b/>
      <w:bCs/>
      <w:snapToGrid w:val="0"/>
      <w:szCs w:val="32"/>
      <w:lang w:val="en-US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EC7768"/>
    <w:rPr>
      <w:rFonts w:ascii="Arial" w:eastAsia="Times New Roman" w:hAnsi="Arial" w:cs="Times New Roman"/>
      <w:b/>
      <w:snapToGrid w:val="0"/>
      <w:szCs w:val="28"/>
      <w:lang w:val="en-US"/>
    </w:rPr>
  </w:style>
  <w:style w:type="character" w:customStyle="1" w:styleId="Cabealho3Carter">
    <w:name w:val="Cabeçalho 3 Caráter"/>
    <w:basedOn w:val="Tipodeletrapredefinidodopargrafo"/>
    <w:link w:val="Cabealho3"/>
    <w:rsid w:val="00EC7768"/>
    <w:rPr>
      <w:rFonts w:ascii="Arial" w:eastAsia="Times New Roman" w:hAnsi="Arial" w:cs="Times New Roman"/>
      <w:b/>
      <w:snapToGrid w:val="0"/>
      <w:szCs w:val="26"/>
      <w:lang w:val="en-US"/>
    </w:rPr>
  </w:style>
  <w:style w:type="character" w:customStyle="1" w:styleId="Cabealho4Carter">
    <w:name w:val="Cabeçalho 4 Caráter"/>
    <w:basedOn w:val="Tipodeletrapredefinidodopargrafo"/>
    <w:link w:val="Cabealho4"/>
    <w:rsid w:val="00EC7768"/>
    <w:rPr>
      <w:rFonts w:ascii="Arial" w:eastAsia="Times New Roman" w:hAnsi="Arial" w:cs="Times New Roman"/>
      <w:b/>
      <w:bCs/>
      <w:snapToGrid w:val="0"/>
      <w:szCs w:val="28"/>
      <w:lang w:val="en-US"/>
    </w:rPr>
  </w:style>
  <w:style w:type="character" w:customStyle="1" w:styleId="Cabealho5Carter">
    <w:name w:val="Cabeçalho 5 Caráter"/>
    <w:basedOn w:val="Tipodeletrapredefinidodopargrafo"/>
    <w:link w:val="Cabealho5"/>
    <w:rsid w:val="00EC7768"/>
    <w:rPr>
      <w:rFonts w:ascii="Arial" w:eastAsia="Times New Roman" w:hAnsi="Arial" w:cs="Times New Roman"/>
      <w:b/>
      <w:iCs/>
      <w:snapToGrid w:val="0"/>
      <w:szCs w:val="26"/>
      <w:lang w:val="en-US"/>
    </w:rPr>
  </w:style>
  <w:style w:type="character" w:customStyle="1" w:styleId="Cabealho6Carter">
    <w:name w:val="Cabeçalho 6 Caráter"/>
    <w:basedOn w:val="Tipodeletrapredefinidodopargrafo"/>
    <w:link w:val="Cabealho6"/>
    <w:rsid w:val="00EC7768"/>
    <w:rPr>
      <w:rFonts w:ascii="Arial" w:eastAsia="Times New Roman" w:hAnsi="Arial" w:cs="Times New Roman"/>
      <w:bCs/>
      <w:iCs/>
      <w:snapToGrid w:val="0"/>
      <w:szCs w:val="26"/>
      <w:lang w:val="en-US"/>
    </w:rPr>
  </w:style>
  <w:style w:type="character" w:customStyle="1" w:styleId="Cabealho7Carter">
    <w:name w:val="Cabeçalho 7 Caráter"/>
    <w:basedOn w:val="Tipodeletrapredefinidodopargrafo"/>
    <w:link w:val="Cabealho7"/>
    <w:rsid w:val="00EC7768"/>
    <w:rPr>
      <w:rFonts w:ascii="Arial" w:eastAsia="Times New Roman" w:hAnsi="Arial" w:cs="Times New Roman"/>
      <w:bCs/>
      <w:iCs/>
      <w:snapToGrid w:val="0"/>
      <w:szCs w:val="24"/>
      <w:lang w:val="en-US"/>
    </w:rPr>
  </w:style>
  <w:style w:type="character" w:customStyle="1" w:styleId="Cabealho8Carter">
    <w:name w:val="Cabeçalho 8 Caráter"/>
    <w:basedOn w:val="Tipodeletrapredefinidodopargrafo"/>
    <w:link w:val="Cabealho8"/>
    <w:rsid w:val="00EC7768"/>
    <w:rPr>
      <w:rFonts w:ascii="Arial" w:eastAsia="Times New Roman" w:hAnsi="Arial" w:cs="Times New Roman"/>
      <w:i/>
      <w:iCs/>
      <w:szCs w:val="24"/>
    </w:rPr>
  </w:style>
  <w:style w:type="character" w:customStyle="1" w:styleId="Cabealho9Carter">
    <w:name w:val="Cabeçalho 9 Caráter"/>
    <w:basedOn w:val="Tipodeletrapredefinidodopargrafo"/>
    <w:link w:val="Cabealho9"/>
    <w:rsid w:val="00EC7768"/>
    <w:rPr>
      <w:rFonts w:ascii="Arial" w:eastAsia="Times New Roman" w:hAnsi="Arial" w:cs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EC7768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EC7768"/>
    <w:rPr>
      <w:b/>
      <w:bCs/>
    </w:rPr>
  </w:style>
  <w:style w:type="character" w:styleId="nfase">
    <w:name w:val="Emphasis"/>
    <w:basedOn w:val="Tipodeletrapredefinidodopargrafo"/>
    <w:uiPriority w:val="20"/>
    <w:qFormat/>
    <w:rsid w:val="00EC7768"/>
    <w:rPr>
      <w:b w:val="0"/>
      <w:i/>
      <w:iCs/>
    </w:rPr>
  </w:style>
  <w:style w:type="paragraph" w:styleId="SemEspaamento">
    <w:name w:val="No Spacing"/>
    <w:uiPriority w:val="1"/>
    <w:qFormat/>
    <w:rsid w:val="00EC7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abealhodondice">
    <w:name w:val="TOC Heading"/>
    <w:basedOn w:val="Cabealho1"/>
    <w:next w:val="Normal"/>
    <w:uiPriority w:val="39"/>
    <w:unhideWhenUsed/>
    <w:qFormat/>
    <w:rsid w:val="00EC7768"/>
    <w:pPr>
      <w:keepLines/>
      <w:numPr>
        <w:numId w:val="0"/>
      </w:numPr>
      <w:tabs>
        <w:tab w:val="clear" w:pos="737"/>
        <w:tab w:val="clear" w:pos="1077"/>
        <w:tab w:val="clear" w:pos="1418"/>
        <w:tab w:val="clear" w:pos="1758"/>
        <w:tab w:val="clear" w:pos="2098"/>
        <w:tab w:val="clear" w:pos="2438"/>
        <w:tab w:val="clear" w:pos="2778"/>
        <w:tab w:val="clear" w:pos="3402"/>
        <w:tab w:val="clear" w:pos="4536"/>
        <w:tab w:val="clear" w:pos="5670"/>
        <w:tab w:val="clear" w:pos="6804"/>
        <w:tab w:val="clear" w:pos="7938"/>
        <w:tab w:val="clear" w:pos="9072"/>
      </w:tabs>
      <w:spacing w:before="240" w:after="0" w:line="256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2E74B5" w:themeColor="accent1" w:themeShade="BF"/>
      <w:sz w:val="32"/>
      <w:lang w:val="pt-BR" w:eastAsia="pt-BR"/>
    </w:rPr>
  </w:style>
  <w:style w:type="paragraph" w:styleId="Cabealho">
    <w:name w:val="header"/>
    <w:basedOn w:val="Normal"/>
    <w:link w:val="CabealhoCarter"/>
    <w:uiPriority w:val="99"/>
    <w:unhideWhenUsed/>
    <w:rsid w:val="000613D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613DC"/>
    <w:rPr>
      <w:rFonts w:ascii="Arial" w:hAnsi="Arial"/>
    </w:rPr>
  </w:style>
  <w:style w:type="paragraph" w:styleId="Rodap">
    <w:name w:val="footer"/>
    <w:basedOn w:val="Normal"/>
    <w:link w:val="RodapCarter"/>
    <w:uiPriority w:val="99"/>
    <w:unhideWhenUsed/>
    <w:rsid w:val="000613DC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613DC"/>
    <w:rPr>
      <w:rFonts w:ascii="Arial" w:hAnsi="Arial"/>
    </w:rPr>
  </w:style>
  <w:style w:type="table" w:styleId="Tabelacomgrelha">
    <w:name w:val="Table Grid"/>
    <w:basedOn w:val="Tabelanormal"/>
    <w:uiPriority w:val="59"/>
    <w:rsid w:val="00061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0613D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613D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74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0461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8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ressarcimento.sede@unimedbelem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80C115CB</Template>
  <TotalTime>161</TotalTime>
  <Pages>1</Pages>
  <Words>482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ELOYSE BANDEIRA</dc:creator>
  <cp:lastModifiedBy>ELOYSE BANDEIRA</cp:lastModifiedBy>
  <cp:revision>4</cp:revision>
  <dcterms:created xsi:type="dcterms:W3CDTF">2026-02-02T14:43:00Z</dcterms:created>
  <dcterms:modified xsi:type="dcterms:W3CDTF">2026-09-28T14:07:00Z</dcterms:modified>
</cp:coreProperties>
</file>